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5C" w:rsidRDefault="009A4F98">
      <w:r>
        <w:t>Prepared Reading</w:t>
      </w:r>
    </w:p>
    <w:p w:rsidR="009A4F98" w:rsidRDefault="009A4F98"/>
    <w:p w:rsidR="009A4F98" w:rsidRDefault="009A4F98">
      <w:r>
        <w:t xml:space="preserve">Visual (prop) </w:t>
      </w:r>
      <w:proofErr w:type="gramStart"/>
      <w:r>
        <w:t>-  poster</w:t>
      </w:r>
      <w:proofErr w:type="gramEnd"/>
      <w:r>
        <w:t xml:space="preserve">, </w:t>
      </w:r>
      <w:proofErr w:type="spellStart"/>
      <w:r>
        <w:t>powerpoint</w:t>
      </w:r>
      <w:proofErr w:type="spellEnd"/>
      <w:r>
        <w:t>, video, etc.</w:t>
      </w:r>
    </w:p>
    <w:p w:rsidR="009A4F98" w:rsidRDefault="009A4F98"/>
    <w:p w:rsidR="009A4F98" w:rsidRDefault="009A4F98">
      <w:r>
        <w:t xml:space="preserve">Verbal – interesting, tone, </w:t>
      </w:r>
      <w:proofErr w:type="spellStart"/>
      <w:r>
        <w:t>eyecontact</w:t>
      </w:r>
      <w:proofErr w:type="spellEnd"/>
      <w:r>
        <w:t xml:space="preserve">, project voice, posture, </w:t>
      </w:r>
      <w:proofErr w:type="gramStart"/>
      <w:r>
        <w:t>intonation ,</w:t>
      </w:r>
      <w:proofErr w:type="gramEnd"/>
      <w:r>
        <w:t xml:space="preserve"> emphasis, clear, etc.</w:t>
      </w:r>
    </w:p>
    <w:p w:rsidR="009A4F98" w:rsidRDefault="009A4F98"/>
    <w:p w:rsidR="009A4F98" w:rsidRDefault="009A4F98">
      <w:r>
        <w:t>Analysis – short story devices, brief synopis</w:t>
      </w:r>
      <w:bookmarkStart w:id="0" w:name="_GoBack"/>
      <w:bookmarkEnd w:id="0"/>
    </w:p>
    <w:p w:rsidR="009A4F98" w:rsidRDefault="009A4F98"/>
    <w:sectPr w:rsidR="009A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8"/>
    <w:rsid w:val="009A4F98"/>
    <w:rsid w:val="00C83A35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81B59F3E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deBoer, Joanna</dc:creator>
  <cp:lastModifiedBy>deBoer, Joanna</cp:lastModifiedBy>
  <cp:revision>1</cp:revision>
  <dcterms:created xsi:type="dcterms:W3CDTF">2013-12-09T17:21:00Z</dcterms:created>
  <dcterms:modified xsi:type="dcterms:W3CDTF">2013-12-09T17:26:00Z</dcterms:modified>
</cp:coreProperties>
</file>