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18" w:rsidRPr="006C4546" w:rsidRDefault="006C4546" w:rsidP="006C4546">
      <w:pPr>
        <w:spacing w:before="240" w:line="480" w:lineRule="auto"/>
        <w:jc w:val="center"/>
        <w:rPr>
          <w:b/>
          <w:sz w:val="24"/>
        </w:rPr>
      </w:pPr>
      <w:bookmarkStart w:id="0" w:name="_GoBack"/>
      <w:bookmarkEnd w:id="0"/>
      <w:r w:rsidRPr="006C4546">
        <w:rPr>
          <w:b/>
          <w:sz w:val="24"/>
        </w:rPr>
        <w:t>Examples of Ways Society Tries to Enforce Equality</w:t>
      </w:r>
    </w:p>
    <w:p w:rsidR="002C57E8" w:rsidRPr="006C4546" w:rsidRDefault="00AE3AAF" w:rsidP="009416BC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 w:rsidRPr="006C4546">
        <w:rPr>
          <w:sz w:val="24"/>
          <w:szCs w:val="24"/>
        </w:rPr>
        <w:t>Students are not held back a grade even if they have not completed the grade level course material.</w:t>
      </w:r>
    </w:p>
    <w:p w:rsidR="00AE3AAF" w:rsidRPr="006C4546" w:rsidRDefault="009F3C18" w:rsidP="009416BC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 w:rsidRPr="006C4546">
        <w:rPr>
          <w:sz w:val="24"/>
          <w:szCs w:val="24"/>
        </w:rPr>
        <w:t>Everyone</w:t>
      </w:r>
      <w:r w:rsidR="00AE3AAF" w:rsidRPr="006C4546">
        <w:rPr>
          <w:sz w:val="24"/>
          <w:szCs w:val="24"/>
        </w:rPr>
        <w:t xml:space="preserve"> on sports teams gets a participation trophy not matter how much they participated or </w:t>
      </w:r>
      <w:r w:rsidRPr="006C4546">
        <w:rPr>
          <w:sz w:val="24"/>
          <w:szCs w:val="24"/>
        </w:rPr>
        <w:t>excelled</w:t>
      </w:r>
      <w:r w:rsidR="00AE3AAF" w:rsidRPr="006C4546">
        <w:rPr>
          <w:sz w:val="24"/>
          <w:szCs w:val="24"/>
        </w:rPr>
        <w:t>.</w:t>
      </w:r>
    </w:p>
    <w:p w:rsidR="00AE3AAF" w:rsidRPr="006C4546" w:rsidRDefault="00853880" w:rsidP="009416BC">
      <w:pPr>
        <w:pStyle w:val="ListParagraph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 w:rsidRPr="006C4546">
        <w:rPr>
          <w:sz w:val="24"/>
          <w:szCs w:val="24"/>
        </w:rPr>
        <w:t>Affirmative Action</w:t>
      </w:r>
      <w:r w:rsidR="00FE7025">
        <w:rPr>
          <w:sz w:val="24"/>
          <w:szCs w:val="24"/>
        </w:rPr>
        <w:t>--I</w:t>
      </w:r>
      <w:r w:rsidR="009F3C18" w:rsidRPr="006C4546">
        <w:rPr>
          <w:sz w:val="24"/>
          <w:szCs w:val="24"/>
        </w:rPr>
        <w:t>ndividuals hired or admitted to college because of ethnicity or gender instead of qualifications.</w:t>
      </w:r>
    </w:p>
    <w:p w:rsidR="00D65EF8" w:rsidRPr="006C4546" w:rsidRDefault="00D65EF8" w:rsidP="009416BC">
      <w:pPr>
        <w:pStyle w:val="ListParagraph"/>
        <w:numPr>
          <w:ilvl w:val="0"/>
          <w:numId w:val="1"/>
        </w:numPr>
        <w:spacing w:before="240" w:line="480" w:lineRule="auto"/>
        <w:rPr>
          <w:color w:val="000000"/>
          <w:sz w:val="24"/>
          <w:szCs w:val="24"/>
          <w:lang w:val="en"/>
        </w:rPr>
      </w:pPr>
      <w:r w:rsidRPr="006C4546">
        <w:rPr>
          <w:color w:val="000000"/>
          <w:sz w:val="24"/>
          <w:szCs w:val="24"/>
          <w:lang w:val="en"/>
        </w:rPr>
        <w:t xml:space="preserve">Headline: Teachers Banned From Using 'Confrontational' Red Ink In Case It Upsets Children: </w:t>
      </w:r>
      <w:hyperlink r:id="rId6" w:anchor="ixzz1Rw7vVnUD" w:history="1">
        <w:r w:rsidRPr="006C4546">
          <w:rPr>
            <w:rStyle w:val="Hyperlink"/>
            <w:color w:val="003399"/>
            <w:sz w:val="24"/>
            <w:szCs w:val="24"/>
            <w:lang w:val="en"/>
          </w:rPr>
          <w:t>http://www.dailymail.co.uk/news/article-1101790/Teachers-banned-using-confrontational-red-ink-case-upsets-children.html#ixzz1Rw7vVnUD</w:t>
        </w:r>
      </w:hyperlink>
    </w:p>
    <w:p w:rsidR="00D65EF8" w:rsidRPr="006C4546" w:rsidRDefault="00D65EF8" w:rsidP="009416BC">
      <w:pPr>
        <w:pStyle w:val="ListParagraph"/>
        <w:numPr>
          <w:ilvl w:val="0"/>
          <w:numId w:val="1"/>
        </w:numPr>
        <w:spacing w:before="240" w:line="480" w:lineRule="auto"/>
        <w:rPr>
          <w:color w:val="3D3D3D"/>
          <w:sz w:val="24"/>
          <w:szCs w:val="24"/>
        </w:rPr>
      </w:pPr>
      <w:r w:rsidRPr="006C4546">
        <w:rPr>
          <w:b/>
          <w:bCs/>
          <w:i/>
          <w:iCs/>
          <w:color w:val="3D3D3D"/>
          <w:sz w:val="24"/>
          <w:szCs w:val="24"/>
        </w:rPr>
        <w:t xml:space="preserve">American Society for Aesthetic Plastic Surgery reports almost 9.5 Million Cosmetic Procedures in 2010. </w:t>
      </w:r>
      <w:r w:rsidRPr="006C4546">
        <w:rPr>
          <w:color w:val="3D3D3D"/>
          <w:sz w:val="24"/>
          <w:szCs w:val="24"/>
        </w:rPr>
        <w:t xml:space="preserve">American Society for Aesthetic Plastic Surgery </w:t>
      </w:r>
      <w:hyperlink r:id="rId7" w:history="1">
        <w:r w:rsidRPr="006C4546">
          <w:rPr>
            <w:rStyle w:val="Hyperlink"/>
            <w:sz w:val="24"/>
            <w:szCs w:val="24"/>
          </w:rPr>
          <w:t>http://www.surgery.org/media/news-releases/demand-for-plastic-surgery-rebounds-by-almost-9%25</w:t>
        </w:r>
      </w:hyperlink>
    </w:p>
    <w:p w:rsidR="00655D8F" w:rsidRPr="006C4546" w:rsidRDefault="00977E61" w:rsidP="00655D8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 w:rsidRPr="006C4546">
        <w:rPr>
          <w:sz w:val="24"/>
          <w:szCs w:val="24"/>
        </w:rPr>
        <w:t>Politically Correct Terms:</w:t>
      </w:r>
      <w:r w:rsidR="00655D8F" w:rsidRPr="006C4546">
        <w:rPr>
          <w:sz w:val="24"/>
          <w:szCs w:val="24"/>
          <w:lang w:val="en"/>
        </w:rPr>
        <w:t xml:space="preserve"> </w:t>
      </w:r>
      <w:r w:rsidR="006C4546" w:rsidRPr="006C4546">
        <w:rPr>
          <w:sz w:val="24"/>
          <w:szCs w:val="24"/>
          <w:lang w:val="en"/>
        </w:rPr>
        <w:t>“</w:t>
      </w:r>
      <w:r w:rsidR="00655D8F" w:rsidRPr="006C4546">
        <w:rPr>
          <w:sz w:val="24"/>
          <w:szCs w:val="24"/>
          <w:lang w:val="en"/>
        </w:rPr>
        <w:t>Mentally challenged" in place of "Retard</w:t>
      </w:r>
      <w:r w:rsidR="006C4546" w:rsidRPr="006C4546">
        <w:rPr>
          <w:sz w:val="24"/>
          <w:szCs w:val="24"/>
          <w:lang w:val="en"/>
        </w:rPr>
        <w:t>ed</w:t>
      </w:r>
      <w:r w:rsidR="00655D8F" w:rsidRPr="006C4546">
        <w:rPr>
          <w:sz w:val="24"/>
          <w:szCs w:val="24"/>
          <w:lang w:val="en"/>
        </w:rPr>
        <w:t>" and other terms</w:t>
      </w:r>
    </w:p>
    <w:p w:rsidR="00655D8F" w:rsidRPr="006C4546" w:rsidRDefault="00655D8F" w:rsidP="006C4546">
      <w:pPr>
        <w:spacing w:before="100" w:beforeAutospacing="1" w:after="100" w:afterAutospacing="1" w:line="240" w:lineRule="auto"/>
        <w:ind w:left="720"/>
        <w:rPr>
          <w:sz w:val="24"/>
          <w:szCs w:val="24"/>
          <w:lang w:val="en"/>
        </w:rPr>
      </w:pPr>
      <w:r w:rsidRPr="006C4546">
        <w:rPr>
          <w:sz w:val="24"/>
          <w:szCs w:val="24"/>
          <w:lang w:val="en"/>
        </w:rPr>
        <w:t>"</w:t>
      </w:r>
      <w:hyperlink r:id="rId8" w:tooltip="African American" w:history="1">
        <w:r w:rsidRPr="006C4546">
          <w:rPr>
            <w:rStyle w:val="Hyperlink"/>
            <w:sz w:val="24"/>
            <w:szCs w:val="24"/>
            <w:lang w:val="en"/>
          </w:rPr>
          <w:t>African American</w:t>
        </w:r>
      </w:hyperlink>
      <w:r w:rsidRPr="006C4546">
        <w:rPr>
          <w:sz w:val="24"/>
          <w:szCs w:val="24"/>
          <w:lang w:val="en"/>
        </w:rPr>
        <w:t>" in place of "Black," "Negro" and other terms</w:t>
      </w:r>
    </w:p>
    <w:p w:rsidR="00655D8F" w:rsidRPr="006C4546" w:rsidRDefault="00655D8F" w:rsidP="006C4546">
      <w:pPr>
        <w:spacing w:before="100" w:beforeAutospacing="1" w:after="100" w:afterAutospacing="1" w:line="240" w:lineRule="auto"/>
        <w:ind w:left="720"/>
        <w:rPr>
          <w:sz w:val="24"/>
          <w:szCs w:val="24"/>
          <w:lang w:val="en"/>
        </w:rPr>
      </w:pPr>
      <w:r w:rsidRPr="006C4546">
        <w:rPr>
          <w:sz w:val="24"/>
          <w:szCs w:val="24"/>
          <w:lang w:val="en"/>
        </w:rPr>
        <w:t>"</w:t>
      </w:r>
      <w:hyperlink r:id="rId9" w:tooltip="Indigenous peoples of the Americas" w:history="1">
        <w:r w:rsidRPr="006C4546">
          <w:rPr>
            <w:rStyle w:val="Hyperlink"/>
            <w:sz w:val="24"/>
            <w:szCs w:val="24"/>
            <w:lang w:val="en"/>
          </w:rPr>
          <w:t>Native American</w:t>
        </w:r>
      </w:hyperlink>
      <w:proofErr w:type="gramStart"/>
      <w:r w:rsidRPr="006C4546">
        <w:rPr>
          <w:sz w:val="24"/>
          <w:szCs w:val="24"/>
          <w:lang w:val="en"/>
        </w:rPr>
        <w:t>"  in</w:t>
      </w:r>
      <w:proofErr w:type="gramEnd"/>
      <w:r w:rsidRPr="006C4546">
        <w:rPr>
          <w:sz w:val="24"/>
          <w:szCs w:val="24"/>
          <w:lang w:val="en"/>
        </w:rPr>
        <w:t xml:space="preserve"> place of "Indian"</w:t>
      </w:r>
    </w:p>
    <w:p w:rsidR="00655D8F" w:rsidRPr="006C4546" w:rsidRDefault="00655D8F" w:rsidP="006C4546">
      <w:pPr>
        <w:spacing w:before="100" w:beforeAutospacing="1" w:after="100" w:afterAutospacing="1" w:line="240" w:lineRule="auto"/>
        <w:ind w:left="720"/>
        <w:rPr>
          <w:sz w:val="24"/>
          <w:szCs w:val="24"/>
          <w:lang w:val="en"/>
        </w:rPr>
      </w:pPr>
      <w:r w:rsidRPr="006C4546">
        <w:rPr>
          <w:sz w:val="24"/>
          <w:szCs w:val="24"/>
          <w:lang w:val="en"/>
        </w:rPr>
        <w:t>"</w:t>
      </w:r>
      <w:hyperlink r:id="rId10" w:tooltip="Caucasian" w:history="1">
        <w:r w:rsidRPr="006C4546">
          <w:rPr>
            <w:rStyle w:val="Hyperlink"/>
            <w:sz w:val="24"/>
            <w:szCs w:val="24"/>
            <w:lang w:val="en"/>
          </w:rPr>
          <w:t>Caucasian</w:t>
        </w:r>
      </w:hyperlink>
      <w:r w:rsidRPr="006C4546">
        <w:rPr>
          <w:sz w:val="24"/>
          <w:szCs w:val="24"/>
          <w:lang w:val="en"/>
        </w:rPr>
        <w:t>" in place of "White", and other terms</w:t>
      </w:r>
    </w:p>
    <w:p w:rsidR="00655D8F" w:rsidRPr="006C4546" w:rsidRDefault="00655D8F" w:rsidP="006C4546">
      <w:pPr>
        <w:spacing w:before="100" w:beforeAutospacing="1" w:after="100" w:afterAutospacing="1" w:line="240" w:lineRule="auto"/>
        <w:ind w:left="720"/>
        <w:rPr>
          <w:sz w:val="24"/>
          <w:szCs w:val="24"/>
          <w:lang w:val="en"/>
        </w:rPr>
      </w:pPr>
      <w:r w:rsidRPr="006C4546">
        <w:rPr>
          <w:sz w:val="24"/>
          <w:szCs w:val="24"/>
          <w:lang w:val="en"/>
        </w:rPr>
        <w:t>"Gender-neutral" terms such as "firefighter" in place of "fireman"</w:t>
      </w:r>
    </w:p>
    <w:p w:rsidR="00655D8F" w:rsidRPr="006C4546" w:rsidRDefault="00655D8F" w:rsidP="006C4546">
      <w:pPr>
        <w:spacing w:before="100" w:beforeAutospacing="1" w:after="100" w:afterAutospacing="1" w:line="240" w:lineRule="auto"/>
        <w:ind w:left="720"/>
        <w:rPr>
          <w:sz w:val="24"/>
          <w:szCs w:val="24"/>
          <w:lang w:val="en"/>
        </w:rPr>
      </w:pPr>
      <w:r w:rsidRPr="006C4546">
        <w:rPr>
          <w:sz w:val="24"/>
          <w:szCs w:val="24"/>
          <w:lang w:val="en"/>
        </w:rPr>
        <w:t>Terms relating to disability, such as "visually challenged" or "hearing impaired" in place of "blind" or "deaf"</w:t>
      </w:r>
    </w:p>
    <w:p w:rsidR="00AE3AAF" w:rsidRDefault="006C4546" w:rsidP="006C4546">
      <w:pPr>
        <w:pStyle w:val="ListParagraph"/>
        <w:numPr>
          <w:ilvl w:val="0"/>
          <w:numId w:val="1"/>
        </w:numPr>
        <w:spacing w:before="240" w:line="480" w:lineRule="auto"/>
      </w:pPr>
      <w:r>
        <w:rPr>
          <w:sz w:val="24"/>
          <w:szCs w:val="24"/>
        </w:rPr>
        <w:t>People mask</w:t>
      </w:r>
      <w:r w:rsidRPr="006C4546">
        <w:rPr>
          <w:sz w:val="24"/>
          <w:szCs w:val="24"/>
        </w:rPr>
        <w:t xml:space="preserve"> their strengths and/or weaknesses to conform to the norm (to fit in).</w:t>
      </w:r>
    </w:p>
    <w:p w:rsidR="00A03F31" w:rsidRDefault="00A03F31">
      <w:r>
        <w:br w:type="page"/>
      </w:r>
    </w:p>
    <w:p w:rsidR="00AE3AAF" w:rsidRDefault="00A03F31" w:rsidP="00A03F31">
      <w:r>
        <w:lastRenderedPageBreak/>
        <w:t xml:space="preserve">  After reading “Harrison Bergeron” and the “Examples of Ways Society Tries to Enforce Equality” list, write an </w:t>
      </w:r>
      <w:r w:rsidR="00C97ADF">
        <w:t>persuasive</w:t>
      </w:r>
      <w:r>
        <w:t xml:space="preserve"> paragraph making a claim that either society </w:t>
      </w:r>
      <w:proofErr w:type="gramStart"/>
      <w:r>
        <w:t>is  harmed</w:t>
      </w:r>
      <w:proofErr w:type="gramEnd"/>
      <w:r>
        <w:t xml:space="preserve"> or helped by efforts to equalize everyone.  Use the following structure:</w:t>
      </w:r>
      <w:r>
        <w:br/>
      </w:r>
    </w:p>
    <w:p w:rsidR="00A03F31" w:rsidRDefault="00A03F31" w:rsidP="00A03F31">
      <w:pPr>
        <w:pStyle w:val="ListParagraph"/>
        <w:numPr>
          <w:ilvl w:val="0"/>
          <w:numId w:val="3"/>
        </w:numPr>
      </w:pPr>
      <w:r>
        <w:t>Hook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03F31" w:rsidRDefault="00A03F31" w:rsidP="00A03F31">
      <w:pPr>
        <w:pStyle w:val="ListParagraph"/>
        <w:numPr>
          <w:ilvl w:val="0"/>
          <w:numId w:val="3"/>
        </w:numPr>
      </w:pPr>
      <w:r>
        <w:t>Point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03F31" w:rsidRDefault="00A03F31" w:rsidP="00A03F31">
      <w:pPr>
        <w:pStyle w:val="ListParagraph"/>
        <w:numPr>
          <w:ilvl w:val="0"/>
          <w:numId w:val="3"/>
        </w:numPr>
      </w:pPr>
      <w:r>
        <w:t>Example</w:t>
      </w:r>
      <w:r>
        <w:br/>
      </w:r>
      <w:r>
        <w:br/>
      </w:r>
      <w:r>
        <w:br/>
      </w:r>
      <w:r>
        <w:br/>
      </w:r>
      <w:r>
        <w:br/>
      </w:r>
    </w:p>
    <w:p w:rsidR="00A03F31" w:rsidRDefault="00A03F31" w:rsidP="00A03F31">
      <w:pPr>
        <w:pStyle w:val="ListParagraph"/>
        <w:numPr>
          <w:ilvl w:val="0"/>
          <w:numId w:val="3"/>
        </w:numPr>
      </w:pPr>
      <w:r>
        <w:t>Explanation</w:t>
      </w:r>
      <w:r>
        <w:br/>
      </w:r>
      <w:r>
        <w:br/>
      </w:r>
      <w:r>
        <w:br/>
      </w:r>
      <w:r>
        <w:br/>
      </w:r>
    </w:p>
    <w:p w:rsidR="00A03F31" w:rsidRDefault="00A03F31" w:rsidP="00A03F31">
      <w:pPr>
        <w:pStyle w:val="ListParagraph"/>
        <w:numPr>
          <w:ilvl w:val="0"/>
          <w:numId w:val="3"/>
        </w:numPr>
      </w:pPr>
      <w:r>
        <w:t>Link</w:t>
      </w:r>
      <w:r>
        <w:br/>
      </w:r>
      <w:r>
        <w:br/>
      </w:r>
      <w:r>
        <w:br/>
      </w:r>
      <w:r>
        <w:br/>
        <w:t>(A.K.A. SEXY)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Use 2 FANBOYS and a conjunctive adverb </w:t>
      </w:r>
      <w:r>
        <w:sym w:font="Wingdings" w:char="F04A"/>
      </w:r>
    </w:p>
    <w:sectPr w:rsidR="00A0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D6B"/>
    <w:multiLevelType w:val="multilevel"/>
    <w:tmpl w:val="9C70E578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</w:abstractNum>
  <w:abstractNum w:abstractNumId="1">
    <w:nsid w:val="43543427"/>
    <w:multiLevelType w:val="hybridMultilevel"/>
    <w:tmpl w:val="F7B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34D73"/>
    <w:multiLevelType w:val="hybridMultilevel"/>
    <w:tmpl w:val="F4AADD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AF"/>
    <w:rsid w:val="00050EBB"/>
    <w:rsid w:val="001479B0"/>
    <w:rsid w:val="00355480"/>
    <w:rsid w:val="003E5A78"/>
    <w:rsid w:val="004162FE"/>
    <w:rsid w:val="004A66CD"/>
    <w:rsid w:val="00655D8F"/>
    <w:rsid w:val="006C4546"/>
    <w:rsid w:val="00853880"/>
    <w:rsid w:val="0090501A"/>
    <w:rsid w:val="009416BC"/>
    <w:rsid w:val="00977E61"/>
    <w:rsid w:val="009F3C18"/>
    <w:rsid w:val="00A03F31"/>
    <w:rsid w:val="00AD71AA"/>
    <w:rsid w:val="00AE3AAF"/>
    <w:rsid w:val="00BE0196"/>
    <w:rsid w:val="00C1497B"/>
    <w:rsid w:val="00C97ADF"/>
    <w:rsid w:val="00D65EF8"/>
    <w:rsid w:val="00EE591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frican_Americ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rgery.org/media/news-releases/demand-for-plastic-surgery-rebounds-by-almost-9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news/article-1101790/Teachers-banned-using-confrontational-red-ink-case-upsets-childre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Caucasi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digenous_peoples_of_the_Amer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85DBFC01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Thompson</dc:creator>
  <cp:lastModifiedBy>deBoer, Joanna</cp:lastModifiedBy>
  <cp:revision>2</cp:revision>
  <dcterms:created xsi:type="dcterms:W3CDTF">2013-11-21T00:20:00Z</dcterms:created>
  <dcterms:modified xsi:type="dcterms:W3CDTF">2013-11-21T00:20:00Z</dcterms:modified>
</cp:coreProperties>
</file>